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212453" w14:textId="30127582" w:rsidR="00BE1F48" w:rsidRPr="002F584E" w:rsidRDefault="00A0565B" w:rsidP="009112CE">
      <w:pPr>
        <w:shd w:val="clear" w:color="auto" w:fill="FFFFFF"/>
        <w:jc w:val="both"/>
        <w:rPr>
          <w:rFonts w:ascii="Arial" w:hAnsi="Arial" w:cs="Arial"/>
          <w:color w:val="212121"/>
          <w:sz w:val="24"/>
          <w:szCs w:val="24"/>
          <w:shd w:val="clear" w:color="auto" w:fill="FFFFFF"/>
        </w:rPr>
      </w:pPr>
      <w:r w:rsidRPr="002F584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04 Eylül 2021 tarihinde yapılacak 2020-2021 </w:t>
      </w:r>
      <w:proofErr w:type="spellStart"/>
      <w:r w:rsidRPr="002F584E">
        <w:rPr>
          <w:rFonts w:ascii="Arial" w:hAnsi="Arial" w:cs="Arial"/>
          <w:color w:val="201F1E"/>
          <w:sz w:val="24"/>
          <w:szCs w:val="24"/>
          <w:shd w:val="clear" w:color="auto" w:fill="FFFFFF"/>
        </w:rPr>
        <w:t>Açıköğretim</w:t>
      </w:r>
      <w:proofErr w:type="spellEnd"/>
      <w:r w:rsidRPr="002F584E">
        <w:rPr>
          <w:rFonts w:ascii="Arial" w:hAnsi="Arial" w:cs="Arial"/>
          <w:color w:val="201F1E"/>
          <w:sz w:val="24"/>
          <w:szCs w:val="24"/>
          <w:shd w:val="clear" w:color="auto" w:fill="FFFFFF"/>
        </w:rPr>
        <w:t xml:space="preserve"> Programları Yaz Okulu Sınavı için görev tercihi işlemi açılmıştır. Söz konusu işlem, Anadolu Üniversitesi Görevli İşlemleri Sisteminden 10 Ağustos 2021 mesai bitimine kadar yapılabilecektir.</w:t>
      </w:r>
      <w:r w:rsidRPr="002F584E">
        <w:rPr>
          <w:rFonts w:ascii="Arial" w:hAnsi="Arial" w:cs="Arial"/>
          <w:color w:val="212121"/>
          <w:sz w:val="24"/>
          <w:szCs w:val="24"/>
          <w:shd w:val="clear" w:color="auto" w:fill="FFFFFF"/>
        </w:rPr>
        <w:t xml:space="preserve"> </w:t>
      </w:r>
    </w:p>
    <w:p w14:paraId="277B4C63" w14:textId="4F32CF79" w:rsidR="00205063" w:rsidRPr="002F584E" w:rsidRDefault="00205063" w:rsidP="009112CE">
      <w:pPr>
        <w:shd w:val="clear" w:color="auto" w:fill="FFFFFF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Anadolu Üniversitesi </w:t>
      </w:r>
      <w:proofErr w:type="spellStart"/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Açıköğretim</w:t>
      </w:r>
      <w:proofErr w:type="spellEnd"/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Fakültesi sınavlarında </w:t>
      </w:r>
      <w:r w:rsidRPr="002F5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>salon başkanı, gözetmen ve yedek gözetmen</w:t>
      </w:r>
      <w:r w:rsidR="00121CE3" w:rsidRPr="002F584E">
        <w:rPr>
          <w:rFonts w:ascii="Arial" w:eastAsia="Times New Roman" w:hAnsi="Arial" w:cs="Arial"/>
          <w:b/>
          <w:bCs/>
          <w:color w:val="000000"/>
          <w:sz w:val="24"/>
          <w:szCs w:val="24"/>
          <w:lang w:eastAsia="tr-TR"/>
        </w:rPr>
        <w:t xml:space="preserve"> </w:t>
      </w:r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görevleri, atama işlemleri belirli ölçütler (sınav tercihi, unvan, vb.) çerçevesinde Anadolu Üniversitesi Açıköğretim Fakültesi Merkezi Otomasyon Sistemi tarafından otomatik olarak aşağıdaki "Görevlendirme İlkeleri" dikkate alınarak gerçekleştirilmektedir.</w:t>
      </w:r>
    </w:p>
    <w:p w14:paraId="402E2956" w14:textId="77777777" w:rsidR="00205063" w:rsidRPr="002F584E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45F4AAFF" w14:textId="77777777" w:rsidR="00205063" w:rsidRPr="002F584E" w:rsidRDefault="00D968FD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hyperlink r:id="rId4" w:tgtFrame="_blank" w:history="1">
        <w:r w:rsidR="00205063" w:rsidRPr="002F584E">
          <w:rPr>
            <w:rFonts w:ascii="Arial" w:eastAsia="Times New Roman" w:hAnsi="Arial" w:cs="Arial"/>
            <w:b/>
            <w:bCs/>
            <w:color w:val="0000FF"/>
            <w:sz w:val="24"/>
            <w:szCs w:val="24"/>
            <w:u w:val="single"/>
            <w:lang w:eastAsia="tr-TR"/>
          </w:rPr>
          <w:t>Görevlendirme İlkeleri</w:t>
        </w:r>
      </w:hyperlink>
    </w:p>
    <w:p w14:paraId="5650E1E9" w14:textId="77777777" w:rsidR="00205063" w:rsidRPr="002F584E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77F78959" w14:textId="3331189B" w:rsidR="00205063" w:rsidRPr="002F584E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proofErr w:type="spellStart"/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Açıköğretim</w:t>
      </w:r>
      <w:proofErr w:type="spellEnd"/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Fakültesi Manisa Sınav Koordinatörlü</w:t>
      </w:r>
      <w:r w:rsidR="00D968FD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ğü</w:t>
      </w:r>
    </w:p>
    <w:p w14:paraId="6E5D1623" w14:textId="77777777" w:rsidR="00205063" w:rsidRPr="002F584E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042731D5" w14:textId="77777777" w:rsidR="00205063" w:rsidRPr="002F584E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Manisa</w:t>
      </w:r>
      <w:r w:rsidR="00C37B74"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-</w:t>
      </w:r>
      <w:r w:rsidR="00BE1F48"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 xml:space="preserve"> </w:t>
      </w:r>
      <w:r w:rsidRPr="002F584E">
        <w:rPr>
          <w:rFonts w:ascii="Arial" w:eastAsia="Times New Roman" w:hAnsi="Arial" w:cs="Arial"/>
          <w:color w:val="000000"/>
          <w:sz w:val="24"/>
          <w:szCs w:val="24"/>
          <w:lang w:eastAsia="tr-TR"/>
        </w:rPr>
        <w:t>0236 231 20 00</w:t>
      </w:r>
    </w:p>
    <w:p w14:paraId="6EAF6841" w14:textId="77777777" w:rsidR="00205063" w:rsidRPr="002F584E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</w:p>
    <w:p w14:paraId="5A3F8870" w14:textId="77777777" w:rsidR="00205063" w:rsidRPr="00BE1F48" w:rsidRDefault="00205063" w:rsidP="0020506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tr-TR"/>
        </w:rPr>
      </w:pPr>
      <w:r w:rsidRPr="00BE1F48">
        <w:rPr>
          <w:rFonts w:ascii="Arial" w:eastAsia="Times New Roman" w:hAnsi="Arial" w:cs="Arial"/>
          <w:color w:val="000000"/>
          <w:sz w:val="24"/>
          <w:szCs w:val="24"/>
          <w:lang w:eastAsia="tr-TR"/>
        </w:rPr>
        <w:tab/>
      </w:r>
    </w:p>
    <w:p w14:paraId="52621038" w14:textId="77777777" w:rsidR="00C50B64" w:rsidRPr="00BE1F48" w:rsidRDefault="00C50B64">
      <w:pPr>
        <w:rPr>
          <w:rFonts w:ascii="Arial" w:hAnsi="Arial" w:cs="Arial"/>
          <w:sz w:val="24"/>
          <w:szCs w:val="24"/>
        </w:rPr>
      </w:pPr>
    </w:p>
    <w:p w14:paraId="171524E4" w14:textId="77777777" w:rsidR="009F568A" w:rsidRDefault="009F568A"/>
    <w:sectPr w:rsidR="009F56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4495"/>
    <w:rsid w:val="00004B32"/>
    <w:rsid w:val="0003618A"/>
    <w:rsid w:val="000F3A12"/>
    <w:rsid w:val="00121CE3"/>
    <w:rsid w:val="001A1C39"/>
    <w:rsid w:val="001E623F"/>
    <w:rsid w:val="00205063"/>
    <w:rsid w:val="00217B5F"/>
    <w:rsid w:val="00236DB1"/>
    <w:rsid w:val="002444EB"/>
    <w:rsid w:val="00246E72"/>
    <w:rsid w:val="002F584E"/>
    <w:rsid w:val="00300594"/>
    <w:rsid w:val="003255B7"/>
    <w:rsid w:val="00384495"/>
    <w:rsid w:val="003C137F"/>
    <w:rsid w:val="00497590"/>
    <w:rsid w:val="004F62D7"/>
    <w:rsid w:val="0050338F"/>
    <w:rsid w:val="00520293"/>
    <w:rsid w:val="00526F80"/>
    <w:rsid w:val="005C3859"/>
    <w:rsid w:val="005F658B"/>
    <w:rsid w:val="00620C11"/>
    <w:rsid w:val="00630D67"/>
    <w:rsid w:val="006647A2"/>
    <w:rsid w:val="00704CAD"/>
    <w:rsid w:val="00720F94"/>
    <w:rsid w:val="00817606"/>
    <w:rsid w:val="009112CE"/>
    <w:rsid w:val="009F568A"/>
    <w:rsid w:val="00A0565B"/>
    <w:rsid w:val="00A33118"/>
    <w:rsid w:val="00BA13BC"/>
    <w:rsid w:val="00BD1B57"/>
    <w:rsid w:val="00BE1F48"/>
    <w:rsid w:val="00C37B74"/>
    <w:rsid w:val="00C50B64"/>
    <w:rsid w:val="00D968FD"/>
    <w:rsid w:val="00DB390C"/>
    <w:rsid w:val="00DB3C5F"/>
    <w:rsid w:val="00EC1C45"/>
    <w:rsid w:val="00F474AB"/>
    <w:rsid w:val="00F75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DB7A7"/>
  <w15:docId w15:val="{EC2AA05C-1B65-489F-87F8-C6F2A47CA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205063"/>
  </w:style>
  <w:style w:type="character" w:styleId="Gl">
    <w:name w:val="Strong"/>
    <w:basedOn w:val="VarsaylanParagrafYazTipi"/>
    <w:uiPriority w:val="22"/>
    <w:qFormat/>
    <w:rsid w:val="00205063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F474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869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199065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03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837642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9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14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2.cbu.edu.tr/duyuru/aof/gorevlendirme_ilkeleri.pdf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Adem ÇAPAR</cp:lastModifiedBy>
  <cp:revision>40</cp:revision>
  <dcterms:created xsi:type="dcterms:W3CDTF">2016-10-18T05:27:00Z</dcterms:created>
  <dcterms:modified xsi:type="dcterms:W3CDTF">2021-08-05T12:09:00Z</dcterms:modified>
</cp:coreProperties>
</file>